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37ADC14E" w14:textId="5D27895C" w:rsidR="00B4018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                                   </w:t>
      </w:r>
      <w:r w:rsidR="00E07BCB" w:rsidRPr="008C68E7">
        <w:rPr>
          <w:rFonts w:ascii="Arial" w:hAnsi="Arial" w:cs="Arial"/>
        </w:rPr>
        <w:t xml:space="preserve"> </w:t>
      </w:r>
      <w:r w:rsidRPr="00B40187">
        <w:rPr>
          <w:rFonts w:ascii="Arial" w:hAnsi="Arial" w:cs="Arial"/>
        </w:rPr>
        <w:t>Oddział</w:t>
      </w:r>
      <w:r>
        <w:rPr>
          <w:rFonts w:ascii="Arial" w:hAnsi="Arial" w:cs="Arial"/>
        </w:rPr>
        <w:t xml:space="preserve"> </w:t>
      </w:r>
      <w:r w:rsidRPr="00B40187">
        <w:rPr>
          <w:rFonts w:ascii="Arial" w:hAnsi="Arial" w:cs="Arial"/>
        </w:rPr>
        <w:t xml:space="preserve"> Spółki w Nowych Proboszczewicach,</w:t>
      </w:r>
    </w:p>
    <w:p w14:paraId="12835C21" w14:textId="13EC0FA4" w:rsidR="00B4018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r w:rsidRPr="00B40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B40187">
        <w:rPr>
          <w:rFonts w:ascii="Arial" w:hAnsi="Arial" w:cs="Arial"/>
        </w:rPr>
        <w:t>ul. Bielska 2a</w:t>
      </w:r>
    </w:p>
    <w:p w14:paraId="366BA68B" w14:textId="6220C5BE" w:rsidR="00E07BCB" w:rsidRPr="008C68E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B40187">
        <w:rPr>
          <w:rFonts w:ascii="Arial" w:hAnsi="Arial" w:cs="Arial"/>
        </w:rPr>
        <w:t>09-412 Proboszczewice</w:t>
      </w:r>
      <w:r w:rsidR="00E07BCB" w:rsidRPr="008C68E7">
        <w:rPr>
          <w:rFonts w:ascii="Arial" w:hAnsi="Arial" w:cs="Arial"/>
        </w:rPr>
        <w:t xml:space="preserve">                      </w:t>
      </w:r>
      <w:r w:rsidR="008C68E7"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lang w:val="en-GB" w:eastAsia="pl-PL"/>
        </w:rPr>
        <w:t xml:space="preserve">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26693C84" w:rsidR="00E07BCB" w:rsidRPr="008C68E7" w:rsidRDefault="00E07BCB" w:rsidP="00B40187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B40187" w:rsidRPr="00B40187">
        <w:rPr>
          <w:rFonts w:ascii="Arial" w:hAnsi="Arial" w:cs="Arial"/>
          <w:b/>
          <w:bCs/>
        </w:rPr>
        <w:t>przegląd lokomotywy spalinowej P4 typ 409Da zgodnie z Dokumentacją Systemu Utrzymania  przy magazynie zbożowym w Wąbrzeźnie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3877886C" w14:textId="29E52FCF" w:rsidR="00D9120B" w:rsidRPr="001A5A96" w:rsidRDefault="00D9120B" w:rsidP="001674D4">
      <w:pPr>
        <w:pStyle w:val="Akapitzlist"/>
        <w:numPr>
          <w:ilvl w:val="0"/>
          <w:numId w:val="31"/>
        </w:numPr>
        <w:tabs>
          <w:tab w:val="clear" w:pos="360"/>
          <w:tab w:val="num" w:pos="426"/>
        </w:tabs>
        <w:spacing w:after="0"/>
        <w:rPr>
          <w:rFonts w:ascii="Arial" w:hAnsi="Arial" w:cs="Arial"/>
          <w:color w:val="000000"/>
        </w:rPr>
      </w:pPr>
      <w:r w:rsidRPr="00D9120B">
        <w:rPr>
          <w:rFonts w:ascii="Arial" w:hAnsi="Arial" w:cs="Arial"/>
          <w:color w:val="000000"/>
        </w:rPr>
        <w:t xml:space="preserve">Oferujemy na przedmiot zamówienia </w:t>
      </w:r>
      <w:r>
        <w:rPr>
          <w:rFonts w:ascii="Arial" w:hAnsi="Arial" w:cs="Arial"/>
          <w:color w:val="000000"/>
        </w:rPr>
        <w:t xml:space="preserve">minimum </w:t>
      </w:r>
      <w:r w:rsidR="00E33B70"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</w:rPr>
        <w:t xml:space="preserve"> </w:t>
      </w:r>
      <w:r w:rsidR="00B64FC0">
        <w:rPr>
          <w:rFonts w:ascii="Arial" w:hAnsi="Arial" w:cs="Arial"/>
          <w:color w:val="000000"/>
        </w:rPr>
        <w:t>miesięcy</w:t>
      </w:r>
      <w:r w:rsidRPr="00D9120B">
        <w:rPr>
          <w:rFonts w:ascii="Arial" w:hAnsi="Arial" w:cs="Arial"/>
          <w:color w:val="000000"/>
        </w:rPr>
        <w:t xml:space="preserve"> gwarancji jakości.</w:t>
      </w:r>
    </w:p>
    <w:p w14:paraId="522C9BB1" w14:textId="77777777" w:rsidR="00916906" w:rsidRPr="00D702FF" w:rsidRDefault="00916906" w:rsidP="001674D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96A2" w14:textId="77777777" w:rsidR="008D158F" w:rsidRDefault="008D158F" w:rsidP="00590D12">
      <w:pPr>
        <w:spacing w:after="0" w:line="240" w:lineRule="auto"/>
      </w:pPr>
      <w:r>
        <w:separator/>
      </w:r>
    </w:p>
  </w:endnote>
  <w:endnote w:type="continuationSeparator" w:id="0">
    <w:p w14:paraId="267E80B5" w14:textId="77777777" w:rsidR="008D158F" w:rsidRDefault="008D158F" w:rsidP="00590D12">
      <w:pPr>
        <w:spacing w:after="0" w:line="240" w:lineRule="auto"/>
      </w:pPr>
      <w:r>
        <w:continuationSeparator/>
      </w:r>
    </w:p>
  </w:endnote>
  <w:endnote w:type="continuationNotice" w:id="1">
    <w:p w14:paraId="0218F46F" w14:textId="77777777" w:rsidR="008D158F" w:rsidRDefault="008D1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0E09" w14:textId="77777777" w:rsidR="008D158F" w:rsidRDefault="008D158F" w:rsidP="00590D12">
      <w:pPr>
        <w:spacing w:after="0" w:line="240" w:lineRule="auto"/>
      </w:pPr>
      <w:r>
        <w:separator/>
      </w:r>
    </w:p>
  </w:footnote>
  <w:footnote w:type="continuationSeparator" w:id="0">
    <w:p w14:paraId="5BE3BEC1" w14:textId="77777777" w:rsidR="008D158F" w:rsidRDefault="008D158F" w:rsidP="00590D12">
      <w:pPr>
        <w:spacing w:after="0" w:line="240" w:lineRule="auto"/>
      </w:pPr>
      <w:r>
        <w:continuationSeparator/>
      </w:r>
    </w:p>
  </w:footnote>
  <w:footnote w:type="continuationNotice" w:id="1">
    <w:p w14:paraId="3B32F8F7" w14:textId="77777777" w:rsidR="008D158F" w:rsidRDefault="008D1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763F0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4D4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5A9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0432D"/>
    <w:rsid w:val="00506173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3E0C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58F"/>
    <w:rsid w:val="008D167B"/>
    <w:rsid w:val="008D6369"/>
    <w:rsid w:val="008E49AD"/>
    <w:rsid w:val="008E786E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24E15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0187"/>
    <w:rsid w:val="00B41118"/>
    <w:rsid w:val="00B4454F"/>
    <w:rsid w:val="00B447E1"/>
    <w:rsid w:val="00B44AE8"/>
    <w:rsid w:val="00B50036"/>
    <w:rsid w:val="00B50780"/>
    <w:rsid w:val="00B50E90"/>
    <w:rsid w:val="00B64FC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3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363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33B70"/>
    <w:rsid w:val="00E41B52"/>
    <w:rsid w:val="00E43DAF"/>
    <w:rsid w:val="00E47484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</cp:revision>
  <dcterms:created xsi:type="dcterms:W3CDTF">2023-09-06T08:36:00Z</dcterms:created>
  <dcterms:modified xsi:type="dcterms:W3CDTF">2023-09-06T08:36:00Z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