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 xml:space="preserve">23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Gądki</w:t>
      </w:r>
      <w:proofErr w:type="spellEnd"/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2522AB5A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C55D83" w:rsidRPr="00C55D83">
        <w:rPr>
          <w:rFonts w:ascii="Arial" w:hAnsi="Arial" w:cs="Arial"/>
          <w:b/>
          <w:bCs/>
        </w:rPr>
        <w:t>budowę instalacji oraz magazynu gazu LPG do zasilania palników suszarni</w:t>
      </w:r>
      <w:r w:rsidRPr="008C68E7">
        <w:rPr>
          <w:rFonts w:ascii="Arial" w:hAnsi="Arial" w:cs="Arial"/>
          <w:b/>
          <w:bCs/>
        </w:rPr>
        <w:t xml:space="preserve"> elewatora</w:t>
      </w:r>
      <w:r w:rsidR="00651358">
        <w:rPr>
          <w:rFonts w:ascii="Arial" w:hAnsi="Arial" w:cs="Arial"/>
          <w:b/>
          <w:bCs/>
        </w:rPr>
        <w:t xml:space="preserve"> w K</w:t>
      </w:r>
      <w:r w:rsidR="00C55D83">
        <w:rPr>
          <w:rFonts w:ascii="Arial" w:hAnsi="Arial" w:cs="Arial"/>
          <w:b/>
          <w:bCs/>
        </w:rPr>
        <w:t>ępnie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3877886C" w14:textId="1DB49038" w:rsidR="00D9120B" w:rsidRPr="001A5A96" w:rsidRDefault="00D9120B" w:rsidP="001A5A96">
      <w:pPr>
        <w:pStyle w:val="Akapitzlist"/>
        <w:numPr>
          <w:ilvl w:val="0"/>
          <w:numId w:val="31"/>
        </w:numPr>
        <w:rPr>
          <w:rFonts w:ascii="Arial" w:hAnsi="Arial" w:cs="Arial"/>
          <w:color w:val="000000"/>
        </w:rPr>
      </w:pPr>
      <w:r w:rsidRPr="00D9120B">
        <w:rPr>
          <w:rFonts w:ascii="Arial" w:hAnsi="Arial" w:cs="Arial"/>
          <w:color w:val="000000"/>
        </w:rPr>
        <w:t xml:space="preserve">Oferujemy na przedmiot zamówienia </w:t>
      </w:r>
      <w:r>
        <w:rPr>
          <w:rFonts w:ascii="Arial" w:hAnsi="Arial" w:cs="Arial"/>
          <w:color w:val="000000"/>
        </w:rPr>
        <w:t>minimum 24 miesiące</w:t>
      </w:r>
      <w:r w:rsidRPr="00D9120B">
        <w:rPr>
          <w:rFonts w:ascii="Arial" w:hAnsi="Arial" w:cs="Arial"/>
          <w:color w:val="000000"/>
        </w:rPr>
        <w:t xml:space="preserve"> gwarancji jakości.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773F" w14:textId="77777777" w:rsidR="00683E0C" w:rsidRDefault="00683E0C" w:rsidP="00590D12">
      <w:pPr>
        <w:spacing w:after="0" w:line="240" w:lineRule="auto"/>
      </w:pPr>
      <w:r>
        <w:separator/>
      </w:r>
    </w:p>
  </w:endnote>
  <w:endnote w:type="continuationSeparator" w:id="0">
    <w:p w14:paraId="6EE8A4E6" w14:textId="77777777" w:rsidR="00683E0C" w:rsidRDefault="00683E0C" w:rsidP="00590D12">
      <w:pPr>
        <w:spacing w:after="0" w:line="240" w:lineRule="auto"/>
      </w:pPr>
      <w:r>
        <w:continuationSeparator/>
      </w:r>
    </w:p>
  </w:endnote>
  <w:endnote w:type="continuationNotice" w:id="1">
    <w:p w14:paraId="378CF1B5" w14:textId="77777777" w:rsidR="00683E0C" w:rsidRDefault="00683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7C26" w14:textId="77777777" w:rsidR="00683E0C" w:rsidRDefault="00683E0C" w:rsidP="00590D12">
      <w:pPr>
        <w:spacing w:after="0" w:line="240" w:lineRule="auto"/>
      </w:pPr>
      <w:r>
        <w:separator/>
      </w:r>
    </w:p>
  </w:footnote>
  <w:footnote w:type="continuationSeparator" w:id="0">
    <w:p w14:paraId="167F0523" w14:textId="77777777" w:rsidR="00683E0C" w:rsidRDefault="00683E0C" w:rsidP="00590D12">
      <w:pPr>
        <w:spacing w:after="0" w:line="240" w:lineRule="auto"/>
      </w:pPr>
      <w:r>
        <w:continuationSeparator/>
      </w:r>
    </w:p>
  </w:footnote>
  <w:footnote w:type="continuationNotice" w:id="1">
    <w:p w14:paraId="47EAE9B6" w14:textId="77777777" w:rsidR="00683E0C" w:rsidRDefault="00683E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5A9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3E0C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</cp:revision>
  <dcterms:created xsi:type="dcterms:W3CDTF">2023-02-01T07:27:00Z</dcterms:created>
  <dcterms:modified xsi:type="dcterms:W3CDTF">2023-02-01T07:43:00Z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