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6D0D6F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6D0D6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6D0D6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6D0D6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6D0D6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6D0D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Pr="006D0D6F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D6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ul.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6D0D6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61C31C3" w:rsidR="00E03AC6" w:rsidRPr="00A238F1" w:rsidRDefault="00FA4150" w:rsidP="00A238F1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0ED32AC3" w:rsidR="008862BB" w:rsidRPr="00A238F1" w:rsidRDefault="00184A35" w:rsidP="00A238F1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70C" w:rsidRPr="0077570C">
        <w:rPr>
          <w:rFonts w:ascii="Times New Roman" w:hAnsi="Times New Roman" w:cs="Times New Roman"/>
          <w:b/>
          <w:bCs/>
          <w:sz w:val="28"/>
          <w:szCs w:val="28"/>
        </w:rPr>
        <w:t>Zakup i montaż dźwigu osobowego w magazynie Elewarr w Pieniężnie</w:t>
      </w: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6EF3671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343CBE71" w14:textId="77777777" w:rsidR="00A238F1" w:rsidRPr="007F28E0" w:rsidRDefault="00A238F1" w:rsidP="0077570C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4EA4EAD3" w14:textId="12ADE527" w:rsidR="0077570C" w:rsidRPr="007F28E0" w:rsidRDefault="0077570C" w:rsidP="0077570C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7F28E0">
        <w:rPr>
          <w:rFonts w:ascii="Times New Roman" w:eastAsia="Calibri" w:hAnsi="Times New Roman" w:cs="Times New Roman"/>
          <w:b/>
          <w:i/>
          <w:color w:val="000000"/>
        </w:rPr>
        <w:t xml:space="preserve">OFEROWANY OKRES GWARANCJI I RĘKOJMI ZA WADY:  ………………………miesięcy </w:t>
      </w:r>
    </w:p>
    <w:p w14:paraId="0AC6CB0E" w14:textId="4EF19283" w:rsidR="0077570C" w:rsidRPr="00FA4150" w:rsidRDefault="0077570C" w:rsidP="0077570C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7F28E0">
        <w:rPr>
          <w:rFonts w:ascii="Times New Roman" w:eastAsia="Calibri" w:hAnsi="Times New Roman" w:cs="Times New Roman"/>
          <w:b/>
          <w:i/>
          <w:color w:val="000000"/>
        </w:rPr>
        <w:t>(min. 48 miesięcy, maks. 60 miesięcy - należy podać w pełnych miesiącach)</w:t>
      </w:r>
    </w:p>
    <w:p w14:paraId="785CAC74" w14:textId="72C4555E" w:rsidR="00C74BCF" w:rsidRDefault="00916906" w:rsidP="007F28E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195C46EA" w14:textId="1A162E4B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77570C">
        <w:rPr>
          <w:rFonts w:ascii="Times New Roman" w:hAnsi="Times New Roman" w:cs="Times New Roman"/>
        </w:rPr>
        <w:t>Pieniężno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83C7" w14:textId="77777777" w:rsidR="00826A4A" w:rsidRDefault="00826A4A" w:rsidP="00590D12">
      <w:pPr>
        <w:spacing w:after="0" w:line="240" w:lineRule="auto"/>
      </w:pPr>
      <w:r>
        <w:separator/>
      </w:r>
    </w:p>
  </w:endnote>
  <w:endnote w:type="continuationSeparator" w:id="0">
    <w:p w14:paraId="1F24D42A" w14:textId="77777777" w:rsidR="00826A4A" w:rsidRDefault="00826A4A" w:rsidP="00590D12">
      <w:pPr>
        <w:spacing w:after="0" w:line="240" w:lineRule="auto"/>
      </w:pPr>
      <w:r>
        <w:continuationSeparator/>
      </w:r>
    </w:p>
  </w:endnote>
  <w:endnote w:type="continuationNotice" w:id="1">
    <w:p w14:paraId="184ABD42" w14:textId="77777777" w:rsidR="00826A4A" w:rsidRDefault="00826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262C" w14:textId="77777777" w:rsidR="00826A4A" w:rsidRDefault="00826A4A" w:rsidP="00590D12">
      <w:pPr>
        <w:spacing w:after="0" w:line="240" w:lineRule="auto"/>
      </w:pPr>
      <w:r>
        <w:separator/>
      </w:r>
    </w:p>
  </w:footnote>
  <w:footnote w:type="continuationSeparator" w:id="0">
    <w:p w14:paraId="6132ACBB" w14:textId="77777777" w:rsidR="00826A4A" w:rsidRDefault="00826A4A" w:rsidP="00590D12">
      <w:pPr>
        <w:spacing w:after="0" w:line="240" w:lineRule="auto"/>
      </w:pPr>
      <w:r>
        <w:continuationSeparator/>
      </w:r>
    </w:p>
  </w:footnote>
  <w:footnote w:type="continuationNotice" w:id="1">
    <w:p w14:paraId="1B49856B" w14:textId="77777777" w:rsidR="00826A4A" w:rsidRDefault="00826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6F2E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6E80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0D6F"/>
    <w:rsid w:val="006D4297"/>
    <w:rsid w:val="006D521B"/>
    <w:rsid w:val="006D60A7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7570C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28E0"/>
    <w:rsid w:val="007F3EC2"/>
    <w:rsid w:val="00804573"/>
    <w:rsid w:val="0081028F"/>
    <w:rsid w:val="008108D9"/>
    <w:rsid w:val="0081261F"/>
    <w:rsid w:val="00815FF8"/>
    <w:rsid w:val="008233B3"/>
    <w:rsid w:val="00826A4A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2DF3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238F1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4859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5</cp:revision>
  <dcterms:created xsi:type="dcterms:W3CDTF">2022-11-22T09:04:00Z</dcterms:created>
  <dcterms:modified xsi:type="dcterms:W3CDTF">2022-12-28T13:13:00Z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